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1963AB8F" w14:textId="4248ED9F" w:rsidR="00427F25" w:rsidRDefault="00427F25" w:rsidP="00276B93">
      <w:pPr>
        <w:pStyle w:val="3"/>
      </w:pPr>
      <w:r>
        <w:rPr>
          <w:rFonts w:hint="eastAsia"/>
        </w:rPr>
        <w:t>同步互斥机制</w:t>
      </w:r>
    </w:p>
    <w:p w14:paraId="02D0B539" w14:textId="4494FBB8" w:rsidR="003C5BF0" w:rsidRDefault="003C5BF0" w:rsidP="003C5BF0">
      <w:pPr>
        <w:pStyle w:val="a3"/>
        <w:numPr>
          <w:ilvl w:val="0"/>
          <w:numId w:val="47"/>
        </w:numPr>
        <w:ind w:firstLineChars="0"/>
      </w:pPr>
      <w:r>
        <w:rPr>
          <w:rFonts w:hint="eastAsia"/>
        </w:rPr>
        <w:t>同步：</w:t>
      </w:r>
      <w:r w:rsidR="00347248">
        <w:rPr>
          <w:rFonts w:hint="eastAsia"/>
        </w:rPr>
        <w:t>同步是一种合作关系，</w:t>
      </w:r>
      <w:r w:rsidR="00347248" w:rsidRPr="00347248">
        <w:rPr>
          <w:rFonts w:hint="eastAsia"/>
        </w:rPr>
        <w:t>为完成某种任务而建立的多个进程或者线程之间的协调调用，次序等待，传递消息告知资源占用情况</w:t>
      </w:r>
      <w:r w:rsidR="00347248">
        <w:rPr>
          <w:rFonts w:hint="eastAsia"/>
        </w:rPr>
        <w:t>；</w:t>
      </w:r>
    </w:p>
    <w:p w14:paraId="3BCD0467" w14:textId="030EED31" w:rsidR="003C5BF0" w:rsidRPr="003C5BF0" w:rsidRDefault="003C5BF0" w:rsidP="003C5BF0">
      <w:pPr>
        <w:pStyle w:val="a3"/>
        <w:numPr>
          <w:ilvl w:val="0"/>
          <w:numId w:val="46"/>
        </w:numPr>
        <w:ind w:firstLineChars="0"/>
      </w:pPr>
      <w:r>
        <w:rPr>
          <w:rFonts w:hint="eastAsia"/>
        </w:rPr>
        <w:t>互斥：</w:t>
      </w:r>
      <w:r w:rsidR="00F55656">
        <w:rPr>
          <w:rFonts w:hint="eastAsia"/>
        </w:rPr>
        <w:t>互斥是一种制约关系，当一个进程或线程</w:t>
      </w:r>
      <w:r w:rsidR="00CE3A5B">
        <w:rPr>
          <w:rFonts w:hint="eastAsia"/>
        </w:rPr>
        <w:t>进入临界区后进行加锁，在自己释放锁之前排斥其他的进程或线程进入该临界区；</w:t>
      </w:r>
    </w:p>
    <w:p w14:paraId="0502B169" w14:textId="6AD0A6D2" w:rsidR="003C5BF0" w:rsidRPr="003C5BF0" w:rsidRDefault="003C5BF0" w:rsidP="003C5BF0">
      <w:pPr>
        <w:pStyle w:val="a3"/>
        <w:numPr>
          <w:ilvl w:val="0"/>
          <w:numId w:val="45"/>
        </w:numPr>
        <w:ind w:firstLineChars="0"/>
      </w:pPr>
      <w:r>
        <w:rPr>
          <w:rFonts w:hint="eastAsia"/>
        </w:rPr>
        <w:t>临界资源：</w:t>
      </w:r>
      <w:r w:rsidR="00CF5AFF" w:rsidRPr="00CF5AFF">
        <w:rPr>
          <w:rFonts w:hint="eastAsia"/>
        </w:rPr>
        <w:t>对多个进程或者线程都可见的资源，容易产生争夺，我们将这类资源称之为临界资源</w:t>
      </w:r>
      <w:r w:rsidR="00CF5AFF">
        <w:rPr>
          <w:rFonts w:hint="eastAsia"/>
        </w:rPr>
        <w:t>；</w:t>
      </w:r>
    </w:p>
    <w:p w14:paraId="0855463A" w14:textId="19E2B7EC" w:rsidR="00276B93" w:rsidRDefault="00276B93" w:rsidP="003C5BF0">
      <w:pPr>
        <w:pStyle w:val="a3"/>
        <w:numPr>
          <w:ilvl w:val="0"/>
          <w:numId w:val="44"/>
        </w:numPr>
        <w:ind w:firstLineChars="0"/>
      </w:pPr>
      <w:r>
        <w:rPr>
          <w:rFonts w:hint="eastAsia"/>
        </w:rPr>
        <w:t>临界区</w:t>
      </w:r>
      <w:r w:rsidR="003C5BF0">
        <w:rPr>
          <w:rFonts w:hint="eastAsia"/>
        </w:rPr>
        <w:t>：</w:t>
      </w:r>
      <w:r w:rsidR="00997AAF" w:rsidRPr="00997AAF">
        <w:rPr>
          <w:rFonts w:hint="eastAsia"/>
        </w:rPr>
        <w:t>指一段代码对临界资源操作的代码区称之为临界区（也就是执行代码）</w:t>
      </w:r>
      <w:r w:rsidR="00997AAF">
        <w:rPr>
          <w:rFonts w:hint="eastAsia"/>
        </w:rPr>
        <w:t>；</w:t>
      </w:r>
    </w:p>
    <w:p w14:paraId="29B699D9" w14:textId="700B74A5" w:rsidR="00F063C0" w:rsidRDefault="00F063C0" w:rsidP="003C5BF0">
      <w:pPr>
        <w:pStyle w:val="a3"/>
        <w:numPr>
          <w:ilvl w:val="0"/>
          <w:numId w:val="44"/>
        </w:numPr>
        <w:ind w:firstLineChars="0"/>
      </w:pPr>
      <w:r>
        <w:rPr>
          <w:rFonts w:hint="eastAsia"/>
        </w:rPr>
        <w:t>死锁：</w:t>
      </w:r>
      <w:r w:rsidR="009F2812">
        <w:rPr>
          <w:rFonts w:hint="eastAsia"/>
        </w:rPr>
        <w:t>两个或两个以上的进程</w:t>
      </w:r>
      <w:r w:rsidR="009F2812">
        <w:rPr>
          <w:rFonts w:hint="eastAsia"/>
        </w:rPr>
        <w:t>/</w:t>
      </w:r>
      <w:r w:rsidR="009F2812">
        <w:rPr>
          <w:rFonts w:hint="eastAsia"/>
        </w:rPr>
        <w:t>线程在相互等待需要的条件，而最终没法将自身任务进行下去；</w:t>
      </w:r>
    </w:p>
    <w:p w14:paraId="4D74201C" w14:textId="24003E7D" w:rsidR="00131DCD" w:rsidRPr="002C398F" w:rsidRDefault="00F063C0" w:rsidP="002C398F">
      <w:pPr>
        <w:pStyle w:val="a3"/>
        <w:numPr>
          <w:ilvl w:val="0"/>
          <w:numId w:val="44"/>
        </w:numPr>
        <w:ind w:firstLineChars="0"/>
      </w:pPr>
      <w:r>
        <w:rPr>
          <w:rFonts w:hint="eastAsia"/>
        </w:rPr>
        <w:t>饥饿：</w:t>
      </w:r>
      <w:r w:rsidR="00A22B35">
        <w:rPr>
          <w:rFonts w:hint="eastAsia"/>
        </w:rPr>
        <w:t>一个可执行的进程</w:t>
      </w:r>
      <w:r w:rsidR="00A22B35">
        <w:rPr>
          <w:rFonts w:hint="eastAsia"/>
        </w:rPr>
        <w:t>/</w:t>
      </w:r>
      <w:r w:rsidR="00A22B35">
        <w:rPr>
          <w:rFonts w:hint="eastAsia"/>
        </w:rPr>
        <w:t>线程</w:t>
      </w:r>
      <w:r w:rsidR="00D065D9">
        <w:rPr>
          <w:rFonts w:hint="eastAsia"/>
        </w:rPr>
        <w:t>长时间</w:t>
      </w:r>
      <w:r w:rsidR="00A22B35">
        <w:rPr>
          <w:rFonts w:hint="eastAsia"/>
        </w:rPr>
        <w:t>持续无法被处理器调度执行；</w:t>
      </w:r>
    </w:p>
    <w:p w14:paraId="4F7C5B60" w14:textId="560A6D40" w:rsidR="00276B93" w:rsidRDefault="009A270F" w:rsidP="00351159">
      <w:pPr>
        <w:pStyle w:val="4"/>
      </w:pPr>
      <w:r>
        <w:rPr>
          <w:rFonts w:hint="eastAsia"/>
        </w:rPr>
        <w:lastRenderedPageBreak/>
        <w:t>解决临界资源共享问题的方法</w:t>
      </w:r>
    </w:p>
    <w:p w14:paraId="690E0D89" w14:textId="033A77D7" w:rsidR="009A270F" w:rsidRDefault="009A270F" w:rsidP="00351159">
      <w:pPr>
        <w:pStyle w:val="5"/>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r>
        <w:rPr>
          <w:rFonts w:hint="eastAsia"/>
        </w:rPr>
        <w:t>前提：硬件的</w:t>
      </w:r>
      <w:r>
        <w:rPr>
          <w:rFonts w:hint="eastAsia"/>
        </w:rPr>
        <w:t>load</w:t>
      </w:r>
      <w:r>
        <w:rPr>
          <w:rFonts w:hint="eastAsia"/>
        </w:rPr>
        <w:t>操作和</w:t>
      </w:r>
      <w:r>
        <w:rPr>
          <w:rFonts w:hint="eastAsia"/>
        </w:rPr>
        <w:t>store</w:t>
      </w:r>
      <w:r>
        <w:rPr>
          <w:rFonts w:hint="eastAsia"/>
        </w:rPr>
        <w:t>操作必须是原子操作</w:t>
      </w:r>
    </w:p>
    <w:p w14:paraId="27E30AEA" w14:textId="70B6D614" w:rsidR="004B6DE4" w:rsidRDefault="004B6DE4" w:rsidP="009A270F">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2046" cy="2437868"/>
                    </a:xfrm>
                    <a:prstGeom prst="rect">
                      <a:avLst/>
                    </a:prstGeom>
                  </pic:spPr>
                </pic:pic>
              </a:graphicData>
            </a:graphic>
          </wp:inline>
        </w:drawing>
      </w:r>
    </w:p>
    <w:p w14:paraId="313FC410" w14:textId="5D396327" w:rsidR="00E867BA" w:rsidRDefault="00E867BA" w:rsidP="009A270F">
      <w:r>
        <w:rPr>
          <w:rFonts w:hint="eastAsia"/>
        </w:rPr>
        <w:t>方法三：更高级的抽象</w:t>
      </w:r>
    </w:p>
    <w:p w14:paraId="7D9DA688" w14:textId="74D1DBAF" w:rsidR="00DA56EC" w:rsidRDefault="00DA56EC" w:rsidP="009A270F">
      <w:r>
        <w:rPr>
          <w:rFonts w:hint="eastAsia"/>
        </w:rPr>
        <w:t>基于硬件原子操作的高层抽象实现，</w:t>
      </w:r>
      <w:r w:rsidR="005A397C">
        <w:rPr>
          <w:rFonts w:hint="eastAsia"/>
        </w:rPr>
        <w:t>使用硬件的原子指令操作。</w:t>
      </w:r>
    </w:p>
    <w:p w14:paraId="330516A3" w14:textId="08281B47" w:rsidR="00E867BA" w:rsidRDefault="000D669E" w:rsidP="009A270F">
      <w:r>
        <w:rPr>
          <w:noProof/>
        </w:rPr>
        <w:drawing>
          <wp:inline distT="0" distB="0" distL="0" distR="0" wp14:anchorId="48134694" wp14:editId="3DE15289">
            <wp:extent cx="2921955" cy="146977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352" cy="1476008"/>
                    </a:xfrm>
                    <a:prstGeom prst="rect">
                      <a:avLst/>
                    </a:prstGeom>
                  </pic:spPr>
                </pic:pic>
              </a:graphicData>
            </a:graphic>
          </wp:inline>
        </w:drawing>
      </w:r>
    </w:p>
    <w:p w14:paraId="05AB2D8A" w14:textId="6A7A8A79" w:rsidR="00004EE2" w:rsidRDefault="00004EE2" w:rsidP="009A270F">
      <w:r>
        <w:rPr>
          <w:noProof/>
        </w:rPr>
        <w:drawing>
          <wp:inline distT="0" distB="0" distL="0" distR="0" wp14:anchorId="0B9635BD" wp14:editId="2B902760">
            <wp:extent cx="3234876" cy="2249536"/>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3402" cy="2255465"/>
                    </a:xfrm>
                    <a:prstGeom prst="rect">
                      <a:avLst/>
                    </a:prstGeom>
                  </pic:spPr>
                </pic:pic>
              </a:graphicData>
            </a:graphic>
          </wp:inline>
        </w:drawing>
      </w:r>
    </w:p>
    <w:p w14:paraId="7A1F40A2" w14:textId="787BA9B1" w:rsidR="00E251E1" w:rsidRDefault="00E251E1" w:rsidP="009A270F">
      <w:r>
        <w:rPr>
          <w:rFonts w:hint="eastAsia"/>
        </w:rPr>
        <w:t>锁需要计算机体系结构的支持。</w:t>
      </w:r>
    </w:p>
    <w:p w14:paraId="15CC5EE3" w14:textId="1316EB5D" w:rsidR="00827319" w:rsidRDefault="00827319" w:rsidP="009A270F">
      <w:r>
        <w:rPr>
          <w:rFonts w:hint="eastAsia"/>
        </w:rPr>
        <w:t>如果未进入临界区的进程</w:t>
      </w:r>
      <w:r>
        <w:rPr>
          <w:rFonts w:hint="eastAsia"/>
        </w:rPr>
        <w:t>/</w:t>
      </w:r>
      <w:r>
        <w:rPr>
          <w:rFonts w:hint="eastAsia"/>
        </w:rPr>
        <w:t>线程等待的时间大于上下文切换的时间，就让进程</w:t>
      </w:r>
      <w:r>
        <w:rPr>
          <w:rFonts w:hint="eastAsia"/>
        </w:rPr>
        <w:t>/</w:t>
      </w:r>
      <w:r>
        <w:rPr>
          <w:rFonts w:hint="eastAsia"/>
        </w:rPr>
        <w:t>线程进入等待队列</w:t>
      </w:r>
      <w:r w:rsidR="0000792A">
        <w:rPr>
          <w:rFonts w:hint="eastAsia"/>
        </w:rPr>
        <w:t>进行睡眠</w:t>
      </w:r>
      <w:r>
        <w:rPr>
          <w:rFonts w:hint="eastAsia"/>
        </w:rPr>
        <w:t>；如果未进入临界区的进程</w:t>
      </w:r>
      <w:r>
        <w:rPr>
          <w:rFonts w:hint="eastAsia"/>
        </w:rPr>
        <w:t>/</w:t>
      </w:r>
      <w:r>
        <w:rPr>
          <w:rFonts w:hint="eastAsia"/>
        </w:rPr>
        <w:t>线程等待的时间小于上下文切换的时间，就可以自旋等待一小会不进行上下文切换以避免上下文切换带来的系统性能损耗。</w:t>
      </w:r>
    </w:p>
    <w:p w14:paraId="52C9FF28" w14:textId="72D20CF0" w:rsidR="00CE3456" w:rsidRDefault="00CE3456" w:rsidP="009A270F">
      <w:r>
        <w:rPr>
          <w:noProof/>
        </w:rPr>
        <w:lastRenderedPageBreak/>
        <w:drawing>
          <wp:inline distT="0" distB="0" distL="0" distR="0" wp14:anchorId="43457BC2" wp14:editId="2FABD9D9">
            <wp:extent cx="2726371" cy="22300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1222" cy="2242217"/>
                    </a:xfrm>
                    <a:prstGeom prst="rect">
                      <a:avLst/>
                    </a:prstGeom>
                  </pic:spPr>
                </pic:pic>
              </a:graphicData>
            </a:graphic>
          </wp:inline>
        </w:drawing>
      </w:r>
    </w:p>
    <w:p w14:paraId="7F473770" w14:textId="45A90E86" w:rsidR="00D45170" w:rsidRDefault="00D45170" w:rsidP="009A270F">
      <w:r>
        <w:rPr>
          <w:noProof/>
        </w:rPr>
        <w:drawing>
          <wp:inline distT="0" distB="0" distL="0" distR="0" wp14:anchorId="5F167D95" wp14:editId="76F5B814">
            <wp:extent cx="3321011" cy="926812"/>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6608" cy="931165"/>
                    </a:xfrm>
                    <a:prstGeom prst="rect">
                      <a:avLst/>
                    </a:prstGeom>
                  </pic:spPr>
                </pic:pic>
              </a:graphicData>
            </a:graphic>
          </wp:inline>
        </w:drawing>
      </w:r>
    </w:p>
    <w:p w14:paraId="019EFDEE" w14:textId="56146241" w:rsidR="007C6B0E" w:rsidRDefault="007C6B0E" w:rsidP="009A270F">
      <w:r>
        <w:rPr>
          <w:noProof/>
        </w:rPr>
        <w:drawing>
          <wp:inline distT="0" distB="0" distL="0" distR="0" wp14:anchorId="3BCBFA02" wp14:editId="2C2DE8EE">
            <wp:extent cx="3248084" cy="10941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8385" cy="1097636"/>
                    </a:xfrm>
                    <a:prstGeom prst="rect">
                      <a:avLst/>
                    </a:prstGeom>
                  </pic:spPr>
                </pic:pic>
              </a:graphicData>
            </a:graphic>
          </wp:inline>
        </w:drawing>
      </w:r>
    </w:p>
    <w:p w14:paraId="670A3BDE" w14:textId="0EA78ED7" w:rsidR="000F52C3" w:rsidRDefault="000F52C3" w:rsidP="009A270F"/>
    <w:p w14:paraId="4D1F83C1" w14:textId="103D04B8" w:rsidR="000F52C3" w:rsidRPr="009A270F" w:rsidRDefault="000F52C3" w:rsidP="009A270F">
      <w:r>
        <w:rPr>
          <w:noProof/>
        </w:rPr>
        <w:drawing>
          <wp:inline distT="0" distB="0" distL="0" distR="0" wp14:anchorId="0FEAC8EF" wp14:editId="4E9E2BC7">
            <wp:extent cx="3669027" cy="2726371"/>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6434" cy="2731875"/>
                    </a:xfrm>
                    <a:prstGeom prst="rect">
                      <a:avLst/>
                    </a:prstGeom>
                  </pic:spPr>
                </pic:pic>
              </a:graphicData>
            </a:graphic>
          </wp:inline>
        </w:drawing>
      </w:r>
    </w:p>
    <w:p w14:paraId="38156166" w14:textId="341916FC" w:rsidR="0092212F" w:rsidRDefault="0092212F" w:rsidP="00763334">
      <w:pPr>
        <w:pStyle w:val="4"/>
      </w:pPr>
      <w:r>
        <w:rPr>
          <w:rFonts w:hint="eastAsia"/>
        </w:rPr>
        <w:t>信号量</w:t>
      </w:r>
    </w:p>
    <w:p w14:paraId="41937F4A" w14:textId="322A55C2" w:rsidR="00D63C6F" w:rsidRDefault="00D63C6F" w:rsidP="00D63C6F">
      <w:r>
        <w:rPr>
          <w:rFonts w:hint="eastAsia"/>
        </w:rPr>
        <w:t>用一个</w:t>
      </w:r>
      <w:r w:rsidR="00540419">
        <w:rPr>
          <w:rFonts w:hint="eastAsia"/>
        </w:rPr>
        <w:t>有符号</w:t>
      </w:r>
      <w:r>
        <w:rPr>
          <w:rFonts w:hint="eastAsia"/>
        </w:rPr>
        <w:t>整数表示信号量，和两个原子操作对整数进行加减。</w:t>
      </w:r>
      <w:r w:rsidR="00707A44">
        <w:rPr>
          <w:rFonts w:hint="eastAsia"/>
        </w:rPr>
        <w:t>P</w:t>
      </w:r>
      <w:r w:rsidR="00707A44">
        <w:rPr>
          <w:rFonts w:hint="eastAsia"/>
        </w:rPr>
        <w:t>操作会使进程阻塞等待</w:t>
      </w:r>
    </w:p>
    <w:p w14:paraId="2EDB146F" w14:textId="3893C35E" w:rsidR="00D63C6F" w:rsidRDefault="0004652B" w:rsidP="00D63C6F">
      <w:r>
        <w:rPr>
          <w:noProof/>
        </w:rPr>
        <w:lastRenderedPageBreak/>
        <w:drawing>
          <wp:inline distT="0" distB="0" distL="0" distR="0" wp14:anchorId="35A0ABD6" wp14:editId="07711811">
            <wp:extent cx="3062960" cy="1093387"/>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9236" cy="1099197"/>
                    </a:xfrm>
                    <a:prstGeom prst="rect">
                      <a:avLst/>
                    </a:prstGeom>
                  </pic:spPr>
                </pic:pic>
              </a:graphicData>
            </a:graphic>
          </wp:inline>
        </w:drawing>
      </w:r>
    </w:p>
    <w:p w14:paraId="17BACF62" w14:textId="0C9CF85A" w:rsidR="00857668" w:rsidRDefault="00857668" w:rsidP="00D63C6F">
      <w:r>
        <w:rPr>
          <w:noProof/>
        </w:rPr>
        <w:drawing>
          <wp:inline distT="0" distB="0" distL="0" distR="0" wp14:anchorId="6049478D" wp14:editId="42DE19F1">
            <wp:extent cx="3567843" cy="19084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6816" cy="1913291"/>
                    </a:xfrm>
                    <a:prstGeom prst="rect">
                      <a:avLst/>
                    </a:prstGeom>
                  </pic:spPr>
                </pic:pic>
              </a:graphicData>
            </a:graphic>
          </wp:inline>
        </w:drawing>
      </w:r>
    </w:p>
    <w:p w14:paraId="7CF0567B" w14:textId="278E64D5" w:rsidR="00A544AB" w:rsidRDefault="00A544AB" w:rsidP="00D63C6F">
      <w:r>
        <w:rPr>
          <w:noProof/>
        </w:rPr>
        <w:drawing>
          <wp:inline distT="0" distB="0" distL="0" distR="0" wp14:anchorId="4B9FAE4F" wp14:editId="44BACC62">
            <wp:extent cx="3455647" cy="168164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5159" cy="1686272"/>
                    </a:xfrm>
                    <a:prstGeom prst="rect">
                      <a:avLst/>
                    </a:prstGeom>
                  </pic:spPr>
                </pic:pic>
              </a:graphicData>
            </a:graphic>
          </wp:inline>
        </w:drawing>
      </w:r>
    </w:p>
    <w:p w14:paraId="1CBEFFE5" w14:textId="51378478" w:rsidR="00A45BB0" w:rsidRDefault="00A45BB0" w:rsidP="00D63C6F">
      <w:r>
        <w:rPr>
          <w:noProof/>
        </w:rPr>
        <w:drawing>
          <wp:inline distT="0" distB="0" distL="0" distR="0" wp14:anchorId="2763E39D" wp14:editId="6EE7110F">
            <wp:extent cx="3661356" cy="2356122"/>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5346" cy="2358689"/>
                    </a:xfrm>
                    <a:prstGeom prst="rect">
                      <a:avLst/>
                    </a:prstGeom>
                  </pic:spPr>
                </pic:pic>
              </a:graphicData>
            </a:graphic>
          </wp:inline>
        </w:drawing>
      </w:r>
    </w:p>
    <w:p w14:paraId="59E1CC47" w14:textId="3C230171" w:rsidR="00C05B9C" w:rsidRDefault="00C05B9C" w:rsidP="00D63C6F">
      <w:r>
        <w:rPr>
          <w:noProof/>
        </w:rPr>
        <w:lastRenderedPageBreak/>
        <w:drawing>
          <wp:inline distT="0" distB="0" distL="0" distR="0" wp14:anchorId="4AAA295F" wp14:editId="0776FCB1">
            <wp:extent cx="3733800" cy="2110096"/>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9913" cy="2124853"/>
                    </a:xfrm>
                    <a:prstGeom prst="rect">
                      <a:avLst/>
                    </a:prstGeom>
                  </pic:spPr>
                </pic:pic>
              </a:graphicData>
            </a:graphic>
          </wp:inline>
        </w:drawing>
      </w:r>
    </w:p>
    <w:p w14:paraId="25FB2990" w14:textId="524B2911" w:rsidR="00993AA0" w:rsidRDefault="00993AA0" w:rsidP="00D63C6F">
      <w:r>
        <w:rPr>
          <w:rFonts w:hint="eastAsia"/>
        </w:rPr>
        <w:t>信号量的实现：</w:t>
      </w:r>
    </w:p>
    <w:p w14:paraId="28734BD7" w14:textId="150F8A31" w:rsidR="00993AA0" w:rsidRDefault="001652FF" w:rsidP="00D63C6F">
      <w:r>
        <w:rPr>
          <w:noProof/>
        </w:rPr>
        <w:drawing>
          <wp:inline distT="0" distB="0" distL="0" distR="0" wp14:anchorId="2274DEC8" wp14:editId="1E66F490">
            <wp:extent cx="3739243" cy="2227969"/>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7044" cy="2250492"/>
                    </a:xfrm>
                    <a:prstGeom prst="rect">
                      <a:avLst/>
                    </a:prstGeom>
                  </pic:spPr>
                </pic:pic>
              </a:graphicData>
            </a:graphic>
          </wp:inline>
        </w:drawing>
      </w:r>
    </w:p>
    <w:p w14:paraId="10353D8A" w14:textId="3D5BB1BF" w:rsidR="00063770" w:rsidRDefault="00063770" w:rsidP="00D63C6F">
      <w:r>
        <w:rPr>
          <w:noProof/>
        </w:rPr>
        <w:drawing>
          <wp:inline distT="0" distB="0" distL="0" distR="0" wp14:anchorId="01BEC794" wp14:editId="5A131C61">
            <wp:extent cx="2524369" cy="25908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1618" cy="2608503"/>
                    </a:xfrm>
                    <a:prstGeom prst="rect">
                      <a:avLst/>
                    </a:prstGeom>
                  </pic:spPr>
                </pic:pic>
              </a:graphicData>
            </a:graphic>
          </wp:inline>
        </w:drawing>
      </w:r>
    </w:p>
    <w:p w14:paraId="7FBEF3CF" w14:textId="77777777" w:rsidR="00993AA0" w:rsidRPr="00D63C6F" w:rsidRDefault="00993AA0" w:rsidP="00D63C6F"/>
    <w:p w14:paraId="4F6596B4" w14:textId="27DB88DC" w:rsidR="0092212F" w:rsidRDefault="0092212F" w:rsidP="00763334">
      <w:pPr>
        <w:pStyle w:val="4"/>
      </w:pPr>
      <w:r>
        <w:rPr>
          <w:rFonts w:hint="eastAsia"/>
        </w:rPr>
        <w:lastRenderedPageBreak/>
        <w:t>管程</w:t>
      </w:r>
    </w:p>
    <w:p w14:paraId="2C1E302C" w14:textId="226B23EC" w:rsidR="00B0052C" w:rsidRDefault="00B0052C" w:rsidP="00B0052C">
      <w:r>
        <w:rPr>
          <w:noProof/>
        </w:rPr>
        <w:drawing>
          <wp:inline distT="0" distB="0" distL="0" distR="0" wp14:anchorId="4044E43C" wp14:editId="07C818C6">
            <wp:extent cx="3907436" cy="194854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9860" cy="1959725"/>
                    </a:xfrm>
                    <a:prstGeom prst="rect">
                      <a:avLst/>
                    </a:prstGeom>
                  </pic:spPr>
                </pic:pic>
              </a:graphicData>
            </a:graphic>
          </wp:inline>
        </w:drawing>
      </w:r>
    </w:p>
    <w:p w14:paraId="034DCCDC" w14:textId="1A921A2B" w:rsidR="00B0052C" w:rsidRDefault="00E00E68" w:rsidP="00B0052C">
      <w:r>
        <w:rPr>
          <w:noProof/>
        </w:rPr>
        <w:drawing>
          <wp:inline distT="0" distB="0" distL="0" distR="0" wp14:anchorId="07D5AA09" wp14:editId="1BB93BFF">
            <wp:extent cx="3804557" cy="2997932"/>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6979" cy="3015600"/>
                    </a:xfrm>
                    <a:prstGeom prst="rect">
                      <a:avLst/>
                    </a:prstGeom>
                  </pic:spPr>
                </pic:pic>
              </a:graphicData>
            </a:graphic>
          </wp:inline>
        </w:drawing>
      </w:r>
    </w:p>
    <w:p w14:paraId="7202AE52" w14:textId="4FA1154E" w:rsidR="00CB6F7B" w:rsidRDefault="00CB6F7B" w:rsidP="00B0052C">
      <w:r>
        <w:rPr>
          <w:noProof/>
        </w:rPr>
        <w:drawing>
          <wp:inline distT="0" distB="0" distL="0" distR="0" wp14:anchorId="6E3B33A8" wp14:editId="22193F2E">
            <wp:extent cx="3875314" cy="2583387"/>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0452" cy="2600144"/>
                    </a:xfrm>
                    <a:prstGeom prst="rect">
                      <a:avLst/>
                    </a:prstGeom>
                  </pic:spPr>
                </pic:pic>
              </a:graphicData>
            </a:graphic>
          </wp:inline>
        </w:drawing>
      </w:r>
    </w:p>
    <w:p w14:paraId="71BB2AB9" w14:textId="159ECADB" w:rsidR="008E47A9" w:rsidRDefault="008E47A9" w:rsidP="00B0052C">
      <w:r>
        <w:rPr>
          <w:noProof/>
        </w:rPr>
        <w:lastRenderedPageBreak/>
        <w:drawing>
          <wp:inline distT="0" distB="0" distL="0" distR="0" wp14:anchorId="0EEA8121" wp14:editId="475CC557">
            <wp:extent cx="3848100" cy="257543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1662" cy="2584515"/>
                    </a:xfrm>
                    <a:prstGeom prst="rect">
                      <a:avLst/>
                    </a:prstGeom>
                  </pic:spPr>
                </pic:pic>
              </a:graphicData>
            </a:graphic>
          </wp:inline>
        </w:drawing>
      </w:r>
    </w:p>
    <w:p w14:paraId="07D902FD" w14:textId="40986966" w:rsidR="00714C55" w:rsidRPr="00B0052C" w:rsidRDefault="00714C55" w:rsidP="00B0052C">
      <w:r>
        <w:rPr>
          <w:noProof/>
        </w:rPr>
        <w:drawing>
          <wp:inline distT="0" distB="0" distL="0" distR="0" wp14:anchorId="321047D2" wp14:editId="24B87476">
            <wp:extent cx="5274310" cy="31883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88335"/>
                    </a:xfrm>
                    <a:prstGeom prst="rect">
                      <a:avLst/>
                    </a:prstGeom>
                  </pic:spPr>
                </pic:pic>
              </a:graphicData>
            </a:graphic>
          </wp:inline>
        </w:drawing>
      </w: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lastRenderedPageBreak/>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lastRenderedPageBreak/>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lastRenderedPageBreak/>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lastRenderedPageBreak/>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4353CCC6"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lastRenderedPageBreak/>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lastRenderedPageBreak/>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lastRenderedPageBreak/>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lastRenderedPageBreak/>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lastRenderedPageBreak/>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lastRenderedPageBreak/>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lastRenderedPageBreak/>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612E3" w14:textId="77777777" w:rsidR="00C55ACE" w:rsidRDefault="00C55ACE" w:rsidP="007B2945">
      <w:r>
        <w:separator/>
      </w:r>
    </w:p>
  </w:endnote>
  <w:endnote w:type="continuationSeparator" w:id="0">
    <w:p w14:paraId="07EFE56E" w14:textId="77777777" w:rsidR="00C55ACE" w:rsidRDefault="00C55ACE"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09339" w14:textId="77777777" w:rsidR="00C55ACE" w:rsidRDefault="00C55ACE" w:rsidP="007B2945">
      <w:r>
        <w:separator/>
      </w:r>
    </w:p>
  </w:footnote>
  <w:footnote w:type="continuationSeparator" w:id="0">
    <w:p w14:paraId="01E3F74E" w14:textId="77777777" w:rsidR="00C55ACE" w:rsidRDefault="00C55ACE"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090DBC"/>
    <w:multiLevelType w:val="hybridMultilevel"/>
    <w:tmpl w:val="0A8276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1"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5" w15:restartNumberingAfterBreak="0">
    <w:nsid w:val="25107D09"/>
    <w:multiLevelType w:val="hybridMultilevel"/>
    <w:tmpl w:val="515C9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1"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6"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9"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2" w15:restartNumberingAfterBreak="0">
    <w:nsid w:val="535C29E1"/>
    <w:multiLevelType w:val="hybridMultilevel"/>
    <w:tmpl w:val="BA1E96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 w15:restartNumberingAfterBreak="0">
    <w:nsid w:val="7CE36998"/>
    <w:multiLevelType w:val="hybridMultilevel"/>
    <w:tmpl w:val="657CC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
  </w:num>
  <w:num w:numId="3">
    <w:abstractNumId w:val="6"/>
  </w:num>
  <w:num w:numId="4">
    <w:abstractNumId w:val="4"/>
  </w:num>
  <w:num w:numId="5">
    <w:abstractNumId w:val="28"/>
  </w:num>
  <w:num w:numId="6">
    <w:abstractNumId w:val="31"/>
  </w:num>
  <w:num w:numId="7">
    <w:abstractNumId w:val="43"/>
  </w:num>
  <w:num w:numId="8">
    <w:abstractNumId w:val="13"/>
  </w:num>
  <w:num w:numId="9">
    <w:abstractNumId w:val="29"/>
  </w:num>
  <w:num w:numId="10">
    <w:abstractNumId w:val="14"/>
  </w:num>
  <w:num w:numId="11">
    <w:abstractNumId w:val="7"/>
  </w:num>
  <w:num w:numId="12">
    <w:abstractNumId w:val="42"/>
  </w:num>
  <w:num w:numId="13">
    <w:abstractNumId w:val="39"/>
  </w:num>
  <w:num w:numId="14">
    <w:abstractNumId w:val="9"/>
  </w:num>
  <w:num w:numId="15">
    <w:abstractNumId w:val="24"/>
  </w:num>
  <w:num w:numId="16">
    <w:abstractNumId w:val="41"/>
  </w:num>
  <w:num w:numId="17">
    <w:abstractNumId w:val="33"/>
  </w:num>
  <w:num w:numId="18">
    <w:abstractNumId w:val="17"/>
  </w:num>
  <w:num w:numId="19">
    <w:abstractNumId w:val="34"/>
  </w:num>
  <w:num w:numId="20">
    <w:abstractNumId w:val="12"/>
  </w:num>
  <w:num w:numId="21">
    <w:abstractNumId w:val="16"/>
  </w:num>
  <w:num w:numId="22">
    <w:abstractNumId w:val="18"/>
  </w:num>
  <w:num w:numId="23">
    <w:abstractNumId w:val="38"/>
  </w:num>
  <w:num w:numId="24">
    <w:abstractNumId w:val="21"/>
  </w:num>
  <w:num w:numId="25">
    <w:abstractNumId w:val="44"/>
  </w:num>
  <w:num w:numId="26">
    <w:abstractNumId w:val="0"/>
  </w:num>
  <w:num w:numId="27">
    <w:abstractNumId w:val="3"/>
  </w:num>
  <w:num w:numId="28">
    <w:abstractNumId w:val="22"/>
  </w:num>
  <w:num w:numId="29">
    <w:abstractNumId w:val="8"/>
  </w:num>
  <w:num w:numId="30">
    <w:abstractNumId w:val="25"/>
  </w:num>
  <w:num w:numId="31">
    <w:abstractNumId w:val="37"/>
  </w:num>
  <w:num w:numId="32">
    <w:abstractNumId w:val="19"/>
  </w:num>
  <w:num w:numId="33">
    <w:abstractNumId w:val="40"/>
  </w:num>
  <w:num w:numId="34">
    <w:abstractNumId w:val="26"/>
  </w:num>
  <w:num w:numId="35">
    <w:abstractNumId w:val="36"/>
  </w:num>
  <w:num w:numId="36">
    <w:abstractNumId w:val="27"/>
  </w:num>
  <w:num w:numId="37">
    <w:abstractNumId w:val="46"/>
  </w:num>
  <w:num w:numId="38">
    <w:abstractNumId w:val="2"/>
  </w:num>
  <w:num w:numId="39">
    <w:abstractNumId w:val="23"/>
  </w:num>
  <w:num w:numId="40">
    <w:abstractNumId w:val="20"/>
  </w:num>
  <w:num w:numId="41">
    <w:abstractNumId w:val="11"/>
  </w:num>
  <w:num w:numId="42">
    <w:abstractNumId w:val="30"/>
  </w:num>
  <w:num w:numId="43">
    <w:abstractNumId w:val="35"/>
  </w:num>
  <w:num w:numId="44">
    <w:abstractNumId w:val="32"/>
  </w:num>
  <w:num w:numId="45">
    <w:abstractNumId w:val="45"/>
  </w:num>
  <w:num w:numId="46">
    <w:abstractNumId w:val="5"/>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4EE2"/>
    <w:rsid w:val="00005880"/>
    <w:rsid w:val="0000792A"/>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3561"/>
    <w:rsid w:val="00045342"/>
    <w:rsid w:val="0004652B"/>
    <w:rsid w:val="00046B55"/>
    <w:rsid w:val="0005016E"/>
    <w:rsid w:val="00050190"/>
    <w:rsid w:val="00051541"/>
    <w:rsid w:val="000566ED"/>
    <w:rsid w:val="00060FDE"/>
    <w:rsid w:val="000619AB"/>
    <w:rsid w:val="00061EE4"/>
    <w:rsid w:val="00063394"/>
    <w:rsid w:val="00063770"/>
    <w:rsid w:val="00066FCC"/>
    <w:rsid w:val="000675DA"/>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D669E"/>
    <w:rsid w:val="000E106B"/>
    <w:rsid w:val="000E17DC"/>
    <w:rsid w:val="000E7563"/>
    <w:rsid w:val="000F1B03"/>
    <w:rsid w:val="000F4F10"/>
    <w:rsid w:val="000F505B"/>
    <w:rsid w:val="000F52C3"/>
    <w:rsid w:val="00100FB8"/>
    <w:rsid w:val="00101EE6"/>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411B9"/>
    <w:rsid w:val="00141A37"/>
    <w:rsid w:val="00144EE8"/>
    <w:rsid w:val="00151826"/>
    <w:rsid w:val="00155A1B"/>
    <w:rsid w:val="00160290"/>
    <w:rsid w:val="001652FF"/>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55AF"/>
    <w:rsid w:val="00225BAB"/>
    <w:rsid w:val="00227140"/>
    <w:rsid w:val="00233380"/>
    <w:rsid w:val="002338C8"/>
    <w:rsid w:val="00233C93"/>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359A"/>
    <w:rsid w:val="00276B93"/>
    <w:rsid w:val="002779D9"/>
    <w:rsid w:val="00282A7D"/>
    <w:rsid w:val="00287905"/>
    <w:rsid w:val="00291EB6"/>
    <w:rsid w:val="00294CC0"/>
    <w:rsid w:val="002A5B21"/>
    <w:rsid w:val="002B6F97"/>
    <w:rsid w:val="002B72B4"/>
    <w:rsid w:val="002C04C8"/>
    <w:rsid w:val="002C398F"/>
    <w:rsid w:val="002C65C4"/>
    <w:rsid w:val="002D2231"/>
    <w:rsid w:val="002D2E5C"/>
    <w:rsid w:val="002D3892"/>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37D5E"/>
    <w:rsid w:val="00343432"/>
    <w:rsid w:val="00344FDB"/>
    <w:rsid w:val="00346227"/>
    <w:rsid w:val="00347248"/>
    <w:rsid w:val="00351159"/>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27C"/>
    <w:rsid w:val="003A487B"/>
    <w:rsid w:val="003A4D8B"/>
    <w:rsid w:val="003A5DC9"/>
    <w:rsid w:val="003A741B"/>
    <w:rsid w:val="003B6FFC"/>
    <w:rsid w:val="003B72D1"/>
    <w:rsid w:val="003C2B00"/>
    <w:rsid w:val="003C3E0A"/>
    <w:rsid w:val="003C5BF0"/>
    <w:rsid w:val="003C660B"/>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105D0"/>
    <w:rsid w:val="004110B4"/>
    <w:rsid w:val="00411FC3"/>
    <w:rsid w:val="00413381"/>
    <w:rsid w:val="00414028"/>
    <w:rsid w:val="00420F3A"/>
    <w:rsid w:val="00421B9F"/>
    <w:rsid w:val="00426E74"/>
    <w:rsid w:val="00427F25"/>
    <w:rsid w:val="00427FA9"/>
    <w:rsid w:val="0043012B"/>
    <w:rsid w:val="00432731"/>
    <w:rsid w:val="00434559"/>
    <w:rsid w:val="004365F0"/>
    <w:rsid w:val="004366D1"/>
    <w:rsid w:val="00446394"/>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0419"/>
    <w:rsid w:val="00543DF1"/>
    <w:rsid w:val="00544C8A"/>
    <w:rsid w:val="00545CDC"/>
    <w:rsid w:val="00546F1B"/>
    <w:rsid w:val="00547235"/>
    <w:rsid w:val="00552544"/>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397C"/>
    <w:rsid w:val="005A596C"/>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7BB8"/>
    <w:rsid w:val="0060002B"/>
    <w:rsid w:val="00612C4D"/>
    <w:rsid w:val="0061438B"/>
    <w:rsid w:val="00621C8F"/>
    <w:rsid w:val="00623D5A"/>
    <w:rsid w:val="00626159"/>
    <w:rsid w:val="00626260"/>
    <w:rsid w:val="006325DB"/>
    <w:rsid w:val="00640FB2"/>
    <w:rsid w:val="006432D9"/>
    <w:rsid w:val="0064433A"/>
    <w:rsid w:val="006471BE"/>
    <w:rsid w:val="0064759A"/>
    <w:rsid w:val="006476AA"/>
    <w:rsid w:val="00647A38"/>
    <w:rsid w:val="00650792"/>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07A44"/>
    <w:rsid w:val="00712C2A"/>
    <w:rsid w:val="00714C55"/>
    <w:rsid w:val="00723357"/>
    <w:rsid w:val="00724BE7"/>
    <w:rsid w:val="00725933"/>
    <w:rsid w:val="00725E48"/>
    <w:rsid w:val="00735191"/>
    <w:rsid w:val="00741331"/>
    <w:rsid w:val="00741D15"/>
    <w:rsid w:val="0074525F"/>
    <w:rsid w:val="007475E2"/>
    <w:rsid w:val="00750CA4"/>
    <w:rsid w:val="007512CB"/>
    <w:rsid w:val="00756787"/>
    <w:rsid w:val="00757CDC"/>
    <w:rsid w:val="00760848"/>
    <w:rsid w:val="00761A42"/>
    <w:rsid w:val="00763334"/>
    <w:rsid w:val="00763E29"/>
    <w:rsid w:val="00764FFF"/>
    <w:rsid w:val="00765D16"/>
    <w:rsid w:val="007670AF"/>
    <w:rsid w:val="00767723"/>
    <w:rsid w:val="00771B73"/>
    <w:rsid w:val="007735D4"/>
    <w:rsid w:val="00773DE4"/>
    <w:rsid w:val="00775FA7"/>
    <w:rsid w:val="00780512"/>
    <w:rsid w:val="007807A5"/>
    <w:rsid w:val="00782361"/>
    <w:rsid w:val="007871A6"/>
    <w:rsid w:val="00792724"/>
    <w:rsid w:val="007946C7"/>
    <w:rsid w:val="007955BC"/>
    <w:rsid w:val="00795659"/>
    <w:rsid w:val="00797A03"/>
    <w:rsid w:val="007A09A1"/>
    <w:rsid w:val="007A12A6"/>
    <w:rsid w:val="007A7DF8"/>
    <w:rsid w:val="007B1781"/>
    <w:rsid w:val="007B1F0A"/>
    <w:rsid w:val="007B2945"/>
    <w:rsid w:val="007C356E"/>
    <w:rsid w:val="007C4468"/>
    <w:rsid w:val="007C5EAB"/>
    <w:rsid w:val="007C6B0E"/>
    <w:rsid w:val="007D457F"/>
    <w:rsid w:val="007D470E"/>
    <w:rsid w:val="007D580C"/>
    <w:rsid w:val="007D6A2E"/>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319"/>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668"/>
    <w:rsid w:val="00857F95"/>
    <w:rsid w:val="008600BB"/>
    <w:rsid w:val="008606EA"/>
    <w:rsid w:val="0086096E"/>
    <w:rsid w:val="00861547"/>
    <w:rsid w:val="00864A68"/>
    <w:rsid w:val="00864EF8"/>
    <w:rsid w:val="00867D87"/>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C1AFB"/>
    <w:rsid w:val="008C2623"/>
    <w:rsid w:val="008C5BEB"/>
    <w:rsid w:val="008D3E24"/>
    <w:rsid w:val="008D40A8"/>
    <w:rsid w:val="008D4F8D"/>
    <w:rsid w:val="008D7AAF"/>
    <w:rsid w:val="008E367F"/>
    <w:rsid w:val="008E47A9"/>
    <w:rsid w:val="008E53C0"/>
    <w:rsid w:val="008F04FC"/>
    <w:rsid w:val="008F1A5E"/>
    <w:rsid w:val="008F1E6E"/>
    <w:rsid w:val="008F2025"/>
    <w:rsid w:val="008F49C7"/>
    <w:rsid w:val="008F6B2D"/>
    <w:rsid w:val="0090221D"/>
    <w:rsid w:val="00904C72"/>
    <w:rsid w:val="00905BF6"/>
    <w:rsid w:val="00907AA8"/>
    <w:rsid w:val="00915806"/>
    <w:rsid w:val="00915F6D"/>
    <w:rsid w:val="00921FCB"/>
    <w:rsid w:val="0092212F"/>
    <w:rsid w:val="0092317F"/>
    <w:rsid w:val="00924E72"/>
    <w:rsid w:val="009355F5"/>
    <w:rsid w:val="00946A0C"/>
    <w:rsid w:val="009478B5"/>
    <w:rsid w:val="00950B9F"/>
    <w:rsid w:val="00951286"/>
    <w:rsid w:val="0095344A"/>
    <w:rsid w:val="00963075"/>
    <w:rsid w:val="00964639"/>
    <w:rsid w:val="00970FA8"/>
    <w:rsid w:val="00976C5C"/>
    <w:rsid w:val="0097773B"/>
    <w:rsid w:val="00977CF0"/>
    <w:rsid w:val="00987992"/>
    <w:rsid w:val="00987AF8"/>
    <w:rsid w:val="009906E7"/>
    <w:rsid w:val="00991B51"/>
    <w:rsid w:val="00993AA0"/>
    <w:rsid w:val="009943F9"/>
    <w:rsid w:val="00994EA3"/>
    <w:rsid w:val="00997AAF"/>
    <w:rsid w:val="00997C4E"/>
    <w:rsid w:val="009A068F"/>
    <w:rsid w:val="009A14E1"/>
    <w:rsid w:val="009A23F7"/>
    <w:rsid w:val="009A270F"/>
    <w:rsid w:val="009A476D"/>
    <w:rsid w:val="009A7290"/>
    <w:rsid w:val="009B109B"/>
    <w:rsid w:val="009B224A"/>
    <w:rsid w:val="009B3D48"/>
    <w:rsid w:val="009C14A8"/>
    <w:rsid w:val="009C4C27"/>
    <w:rsid w:val="009C4ED6"/>
    <w:rsid w:val="009C7853"/>
    <w:rsid w:val="009D3D2D"/>
    <w:rsid w:val="009D3D37"/>
    <w:rsid w:val="009D4129"/>
    <w:rsid w:val="009D66A4"/>
    <w:rsid w:val="009D7779"/>
    <w:rsid w:val="009E0550"/>
    <w:rsid w:val="009E46C1"/>
    <w:rsid w:val="009F0DD5"/>
    <w:rsid w:val="009F1628"/>
    <w:rsid w:val="009F2812"/>
    <w:rsid w:val="009F2E2E"/>
    <w:rsid w:val="009F4E3C"/>
    <w:rsid w:val="009F5DD9"/>
    <w:rsid w:val="00A00AFC"/>
    <w:rsid w:val="00A00B68"/>
    <w:rsid w:val="00A00CDE"/>
    <w:rsid w:val="00A010EC"/>
    <w:rsid w:val="00A078A5"/>
    <w:rsid w:val="00A11D1B"/>
    <w:rsid w:val="00A12D9E"/>
    <w:rsid w:val="00A13442"/>
    <w:rsid w:val="00A16B21"/>
    <w:rsid w:val="00A1715A"/>
    <w:rsid w:val="00A17932"/>
    <w:rsid w:val="00A203F6"/>
    <w:rsid w:val="00A21FF8"/>
    <w:rsid w:val="00A22B35"/>
    <w:rsid w:val="00A24322"/>
    <w:rsid w:val="00A27F51"/>
    <w:rsid w:val="00A30E59"/>
    <w:rsid w:val="00A33CA7"/>
    <w:rsid w:val="00A3454D"/>
    <w:rsid w:val="00A35CD1"/>
    <w:rsid w:val="00A36B12"/>
    <w:rsid w:val="00A41DA6"/>
    <w:rsid w:val="00A42B69"/>
    <w:rsid w:val="00A457DC"/>
    <w:rsid w:val="00A45BB0"/>
    <w:rsid w:val="00A50019"/>
    <w:rsid w:val="00A52C52"/>
    <w:rsid w:val="00A540CF"/>
    <w:rsid w:val="00A544AB"/>
    <w:rsid w:val="00A5595B"/>
    <w:rsid w:val="00A62318"/>
    <w:rsid w:val="00A6524A"/>
    <w:rsid w:val="00A6593D"/>
    <w:rsid w:val="00A660A6"/>
    <w:rsid w:val="00A70447"/>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224F"/>
    <w:rsid w:val="00AA72C2"/>
    <w:rsid w:val="00AB1017"/>
    <w:rsid w:val="00AB1961"/>
    <w:rsid w:val="00AB2B23"/>
    <w:rsid w:val="00AB59F5"/>
    <w:rsid w:val="00AC19BC"/>
    <w:rsid w:val="00AC4116"/>
    <w:rsid w:val="00AC5737"/>
    <w:rsid w:val="00AD1A42"/>
    <w:rsid w:val="00AD463C"/>
    <w:rsid w:val="00AE14DD"/>
    <w:rsid w:val="00AE2350"/>
    <w:rsid w:val="00AF2674"/>
    <w:rsid w:val="00AF38D1"/>
    <w:rsid w:val="00AF3A16"/>
    <w:rsid w:val="00AF42E2"/>
    <w:rsid w:val="00AF44F2"/>
    <w:rsid w:val="00B0052C"/>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506F"/>
    <w:rsid w:val="00BC570B"/>
    <w:rsid w:val="00BC7B57"/>
    <w:rsid w:val="00BD15B7"/>
    <w:rsid w:val="00BE2CF5"/>
    <w:rsid w:val="00BF084F"/>
    <w:rsid w:val="00BF1965"/>
    <w:rsid w:val="00BF40D3"/>
    <w:rsid w:val="00BF5321"/>
    <w:rsid w:val="00BF5596"/>
    <w:rsid w:val="00C02067"/>
    <w:rsid w:val="00C033B5"/>
    <w:rsid w:val="00C05B01"/>
    <w:rsid w:val="00C05B9C"/>
    <w:rsid w:val="00C05D09"/>
    <w:rsid w:val="00C05DB5"/>
    <w:rsid w:val="00C11D98"/>
    <w:rsid w:val="00C15669"/>
    <w:rsid w:val="00C1646B"/>
    <w:rsid w:val="00C17398"/>
    <w:rsid w:val="00C17F40"/>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55ACE"/>
    <w:rsid w:val="00C609E5"/>
    <w:rsid w:val="00C67A7A"/>
    <w:rsid w:val="00C72C03"/>
    <w:rsid w:val="00C7636F"/>
    <w:rsid w:val="00C8042F"/>
    <w:rsid w:val="00C80CEB"/>
    <w:rsid w:val="00C810B1"/>
    <w:rsid w:val="00C84819"/>
    <w:rsid w:val="00C8697F"/>
    <w:rsid w:val="00C86B99"/>
    <w:rsid w:val="00C874BF"/>
    <w:rsid w:val="00C9067B"/>
    <w:rsid w:val="00C97736"/>
    <w:rsid w:val="00CA31D7"/>
    <w:rsid w:val="00CA3AA1"/>
    <w:rsid w:val="00CA3CA9"/>
    <w:rsid w:val="00CA42D9"/>
    <w:rsid w:val="00CA4CD8"/>
    <w:rsid w:val="00CA597B"/>
    <w:rsid w:val="00CA64A1"/>
    <w:rsid w:val="00CB210C"/>
    <w:rsid w:val="00CB4E9D"/>
    <w:rsid w:val="00CB6F7B"/>
    <w:rsid w:val="00CC0E55"/>
    <w:rsid w:val="00CC6180"/>
    <w:rsid w:val="00CC7E84"/>
    <w:rsid w:val="00CD2485"/>
    <w:rsid w:val="00CD2CC2"/>
    <w:rsid w:val="00CD46CA"/>
    <w:rsid w:val="00CE0C94"/>
    <w:rsid w:val="00CE17F3"/>
    <w:rsid w:val="00CE284A"/>
    <w:rsid w:val="00CE3456"/>
    <w:rsid w:val="00CE3A5B"/>
    <w:rsid w:val="00CE40E8"/>
    <w:rsid w:val="00CE61C6"/>
    <w:rsid w:val="00CF14C6"/>
    <w:rsid w:val="00CF2326"/>
    <w:rsid w:val="00CF579C"/>
    <w:rsid w:val="00CF5AFF"/>
    <w:rsid w:val="00D05136"/>
    <w:rsid w:val="00D065D9"/>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45170"/>
    <w:rsid w:val="00D522A2"/>
    <w:rsid w:val="00D524F2"/>
    <w:rsid w:val="00D5385E"/>
    <w:rsid w:val="00D563B5"/>
    <w:rsid w:val="00D56877"/>
    <w:rsid w:val="00D600A7"/>
    <w:rsid w:val="00D63C6F"/>
    <w:rsid w:val="00D65505"/>
    <w:rsid w:val="00D72627"/>
    <w:rsid w:val="00D737C0"/>
    <w:rsid w:val="00D74FA0"/>
    <w:rsid w:val="00D77AD0"/>
    <w:rsid w:val="00D8514B"/>
    <w:rsid w:val="00D92269"/>
    <w:rsid w:val="00D94D42"/>
    <w:rsid w:val="00D965F7"/>
    <w:rsid w:val="00D97519"/>
    <w:rsid w:val="00DA1166"/>
    <w:rsid w:val="00DA1E54"/>
    <w:rsid w:val="00DA5128"/>
    <w:rsid w:val="00DA56EC"/>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0E68"/>
    <w:rsid w:val="00E01CF6"/>
    <w:rsid w:val="00E07A44"/>
    <w:rsid w:val="00E134F1"/>
    <w:rsid w:val="00E138A3"/>
    <w:rsid w:val="00E16797"/>
    <w:rsid w:val="00E17A59"/>
    <w:rsid w:val="00E20C74"/>
    <w:rsid w:val="00E23111"/>
    <w:rsid w:val="00E24C0F"/>
    <w:rsid w:val="00E251E1"/>
    <w:rsid w:val="00E252DE"/>
    <w:rsid w:val="00E25EA5"/>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867BA"/>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063C0"/>
    <w:rsid w:val="00F129B4"/>
    <w:rsid w:val="00F20187"/>
    <w:rsid w:val="00F21BFE"/>
    <w:rsid w:val="00F22A56"/>
    <w:rsid w:val="00F25722"/>
    <w:rsid w:val="00F26A31"/>
    <w:rsid w:val="00F31131"/>
    <w:rsid w:val="00F3376C"/>
    <w:rsid w:val="00F350AC"/>
    <w:rsid w:val="00F35634"/>
    <w:rsid w:val="00F4463F"/>
    <w:rsid w:val="00F47469"/>
    <w:rsid w:val="00F475F7"/>
    <w:rsid w:val="00F5028A"/>
    <w:rsid w:val="00F52964"/>
    <w:rsid w:val="00F55656"/>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F7015-0133-4B2D-A48D-E96D56949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4167</TotalTime>
  <Pages>71</Pages>
  <Words>3716</Words>
  <Characters>21183</Characters>
  <Application>Microsoft Office Word</Application>
  <DocSecurity>0</DocSecurity>
  <Lines>176</Lines>
  <Paragraphs>49</Paragraphs>
  <ScaleCrop>false</ScaleCrop>
  <Company/>
  <LinksUpToDate>false</LinksUpToDate>
  <CharactersWithSpaces>24850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303</cp:revision>
  <dcterms:created xsi:type="dcterms:W3CDTF">2016-05-03T08:12:00Z</dcterms:created>
  <dcterms:modified xsi:type="dcterms:W3CDTF">2022-04-07T07:20:00Z</dcterms:modified>
</cp:coreProperties>
</file>